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12989" w14:textId="77777777" w:rsidR="00743F22" w:rsidRDefault="00743F22" w:rsidP="00743F22"/>
    <w:p w14:paraId="3209A63B" w14:textId="77777777" w:rsidR="00743F22" w:rsidRDefault="00743F22" w:rsidP="00743F22">
      <w:pPr>
        <w:rPr>
          <w:b/>
          <w:bCs/>
        </w:rPr>
      </w:pPr>
      <w:r w:rsidRPr="00743F22">
        <w:rPr>
          <w:b/>
          <w:bCs/>
        </w:rPr>
        <w:t xml:space="preserve">Porretta Soul </w:t>
      </w:r>
      <w:proofErr w:type="gramStart"/>
      <w:r w:rsidRPr="00743F22">
        <w:rPr>
          <w:b/>
          <w:bCs/>
        </w:rPr>
        <w:t>Festival ,</w:t>
      </w:r>
      <w:proofErr w:type="gramEnd"/>
      <w:r w:rsidRPr="00743F22">
        <w:rPr>
          <w:b/>
          <w:bCs/>
        </w:rPr>
        <w:t xml:space="preserve"> </w:t>
      </w:r>
      <w:r>
        <w:rPr>
          <w:b/>
          <w:bCs/>
        </w:rPr>
        <w:t>38° edizione 23 – 26 Luglio 2026</w:t>
      </w:r>
    </w:p>
    <w:p w14:paraId="24A12ECF" w14:textId="536A59F3" w:rsidR="00743F22" w:rsidRPr="00743F22" w:rsidRDefault="00743F22" w:rsidP="00743F22">
      <w:pPr>
        <w:rPr>
          <w:b/>
          <w:bCs/>
        </w:rPr>
      </w:pPr>
      <w:r w:rsidRPr="00743F22">
        <w:rPr>
          <w:b/>
          <w:bCs/>
        </w:rPr>
        <w:t>comunicato 3 Dicembre 2025</w:t>
      </w:r>
    </w:p>
    <w:p w14:paraId="0CA4BFF6" w14:textId="77777777" w:rsidR="00743F22" w:rsidRDefault="00743F22" w:rsidP="00743F22"/>
    <w:p w14:paraId="14C4BDBC" w14:textId="77777777" w:rsidR="009F6F0A" w:rsidRDefault="00743F22" w:rsidP="00743F22">
      <w:r>
        <w:t xml:space="preserve">In questa 38° edizione, si consolida ulteriormente il legame con la città di Memphis: anche quest'anno il festival musicale di Porretta Terme ospiterà la </w:t>
      </w:r>
      <w:r w:rsidRPr="00743F22">
        <w:rPr>
          <w:b/>
          <w:bCs/>
        </w:rPr>
        <w:t>Memphis Music Hall of Fame Band</w:t>
      </w:r>
      <w:r>
        <w:t xml:space="preserve">, diretta da Kurt Clayton, portando sul palco l'autentico spirito del soul americano.  </w:t>
      </w:r>
    </w:p>
    <w:p w14:paraId="51E328F0" w14:textId="0630AF61" w:rsidR="00743F22" w:rsidRPr="00743F22" w:rsidRDefault="00743F22" w:rsidP="00743F22">
      <w:pPr>
        <w:rPr>
          <w:b/>
          <w:bCs/>
        </w:rPr>
      </w:pPr>
      <w:r>
        <w:t xml:space="preserve">Tra gli ospiti </w:t>
      </w:r>
      <w:r w:rsidRPr="00743F22">
        <w:rPr>
          <w:b/>
          <w:bCs/>
        </w:rPr>
        <w:t xml:space="preserve">Eric </w:t>
      </w:r>
      <w:proofErr w:type="spellStart"/>
      <w:r w:rsidRPr="00743F22">
        <w:rPr>
          <w:b/>
          <w:bCs/>
        </w:rPr>
        <w:t>Gales</w:t>
      </w:r>
      <w:proofErr w:type="spellEnd"/>
      <w:r>
        <w:t xml:space="preserve">, chitarrista blues-rock con un’anima soul. </w:t>
      </w:r>
      <w:proofErr w:type="gramStart"/>
      <w:r>
        <w:t>E’</w:t>
      </w:r>
      <w:proofErr w:type="gramEnd"/>
      <w:r>
        <w:t xml:space="preserve"> considerato uno dei più virtuosi della sua generazione. Mancino che suona una chitarra da destrimani “al contrario”, ha uno stile inconfondibile che fonde blues, rock, funk e soul. Il suo album </w:t>
      </w:r>
      <w:proofErr w:type="gramStart"/>
      <w:r>
        <w:t>tributo  al</w:t>
      </w:r>
      <w:proofErr w:type="gramEnd"/>
      <w:r>
        <w:t xml:space="preserve"> fratello Little Jimmy King (ospite a Porretta nel 2000 in una delle sue rarissime performances in Europa) è </w:t>
      </w:r>
      <w:r w:rsidRPr="00743F22">
        <w:rPr>
          <w:b/>
          <w:bCs/>
        </w:rPr>
        <w:t xml:space="preserve">candidato al Grammy. </w:t>
      </w:r>
    </w:p>
    <w:p w14:paraId="12A6538F" w14:textId="77777777" w:rsidR="00743F22" w:rsidRDefault="00743F22" w:rsidP="00743F22">
      <w:r w:rsidRPr="00743F22">
        <w:rPr>
          <w:b/>
          <w:bCs/>
        </w:rPr>
        <w:t xml:space="preserve">Lenny </w:t>
      </w:r>
      <w:proofErr w:type="gramStart"/>
      <w:r w:rsidRPr="00743F22">
        <w:rPr>
          <w:b/>
          <w:bCs/>
        </w:rPr>
        <w:t>Williams</w:t>
      </w:r>
      <w:r>
        <w:t xml:space="preserve"> ,</w:t>
      </w:r>
      <w:proofErr w:type="gramEnd"/>
      <w:r>
        <w:t xml:space="preserve"> noto soprattutto come voce principale dei Tower of Power durante il loro periodo d’oro nei primi anni ’70. Con la sua voce potente, calda e incredibilmente espressiva, ha contribuito a definire il sound della band in album storici come Tower of Power (1973) e Back to Oakland (1974).</w:t>
      </w:r>
    </w:p>
    <w:p w14:paraId="11E05CA9" w14:textId="77777777" w:rsidR="00743F22" w:rsidRDefault="00743F22" w:rsidP="00743F22">
      <w:r>
        <w:t xml:space="preserve">Dopo aver lasciato il gruppo, ha intrapreso una carriera solista di successo, diventando un riferimento assoluto nel soul contemporaneo grazie a brani come “Cause I Love </w:t>
      </w:r>
      <w:proofErr w:type="spellStart"/>
      <w:r>
        <w:t>You</w:t>
      </w:r>
      <w:proofErr w:type="spellEnd"/>
      <w:r>
        <w:t>”, considerato un classico intramontabile.</w:t>
      </w:r>
    </w:p>
    <w:p w14:paraId="5D4186F7" w14:textId="6C1DBAAA" w:rsidR="009F6F0A" w:rsidRDefault="009F6F0A" w:rsidP="009F6F0A">
      <w:r>
        <w:t xml:space="preserve">Poi </w:t>
      </w:r>
      <w:r w:rsidRPr="009F6F0A">
        <w:rPr>
          <w:b/>
          <w:bCs/>
        </w:rPr>
        <w:t>Curtis Salgado</w:t>
      </w:r>
      <w:r>
        <w:t xml:space="preserve">, l’artista che ha ispirato John Belushi per creare i </w:t>
      </w:r>
      <w:r w:rsidRPr="009F6F0A">
        <w:rPr>
          <w:b/>
          <w:bCs/>
        </w:rPr>
        <w:t>Blues Brothers</w:t>
      </w:r>
      <w:r>
        <w:t xml:space="preserve">, il funambolo del boogie – woogie </w:t>
      </w:r>
      <w:r w:rsidRPr="009F6F0A">
        <w:rPr>
          <w:b/>
          <w:bCs/>
        </w:rPr>
        <w:t>Mitch Woods</w:t>
      </w:r>
      <w:r w:rsidR="00205986">
        <w:t xml:space="preserve"> ospite dei Bononia Sound Machine, </w:t>
      </w:r>
      <w:r>
        <w:t xml:space="preserve"> poi dal “</w:t>
      </w:r>
      <w:proofErr w:type="spellStart"/>
      <w:r>
        <w:t>chitlin</w:t>
      </w:r>
      <w:proofErr w:type="spellEnd"/>
      <w:r>
        <w:t xml:space="preserve">’ </w:t>
      </w:r>
      <w:proofErr w:type="spellStart"/>
      <w:r>
        <w:t>circuit</w:t>
      </w:r>
      <w:proofErr w:type="spellEnd"/>
      <w:r>
        <w:t>” ovvero dal giro dei locali per gente di colore avremo</w:t>
      </w:r>
      <w:r w:rsidRPr="009F6F0A">
        <w:rPr>
          <w:b/>
          <w:bCs/>
        </w:rPr>
        <w:t xml:space="preserve"> Karen</w:t>
      </w:r>
      <w:r>
        <w:t xml:space="preserve"> </w:t>
      </w:r>
      <w:r w:rsidRPr="009F6F0A">
        <w:rPr>
          <w:b/>
          <w:bCs/>
        </w:rPr>
        <w:t xml:space="preserve">Wolfe, Stefanie Bolton, </w:t>
      </w:r>
      <w:proofErr w:type="spellStart"/>
      <w:r w:rsidRPr="009F6F0A">
        <w:rPr>
          <w:b/>
          <w:bCs/>
        </w:rPr>
        <w:t>Bigg</w:t>
      </w:r>
      <w:proofErr w:type="spellEnd"/>
      <w:r w:rsidRPr="009F6F0A">
        <w:rPr>
          <w:b/>
          <w:bCs/>
        </w:rPr>
        <w:t xml:space="preserve"> Robb</w:t>
      </w:r>
      <w:r>
        <w:t xml:space="preserve"> e altri ancora in via di definizione. Parlando di giovani avremo per l’ottava volta a Porretta le deliziose </w:t>
      </w:r>
      <w:proofErr w:type="spellStart"/>
      <w:proofErr w:type="gramStart"/>
      <w:r w:rsidRPr="009F6F0A">
        <w:rPr>
          <w:b/>
          <w:bCs/>
        </w:rPr>
        <w:t>Sweethearts</w:t>
      </w:r>
      <w:proofErr w:type="spellEnd"/>
      <w:r>
        <w:t xml:space="preserve"> ,</w:t>
      </w:r>
      <w:proofErr w:type="gramEnd"/>
      <w:r>
        <w:t xml:space="preserve"> 22 ragazze australiane di un liceo musicale di Geelong (Melbourne).  Altri sono in via di definizione. </w:t>
      </w:r>
    </w:p>
    <w:p w14:paraId="6CFC91EF" w14:textId="77777777" w:rsidR="00743F22" w:rsidRDefault="00743F22" w:rsidP="00743F22">
      <w:r>
        <w:t xml:space="preserve">Dal 1988, il festival è diventato il più prestigioso appuntamento europeo interamente dedicato alla musica soul e </w:t>
      </w:r>
      <w:proofErr w:type="spellStart"/>
      <w:r>
        <w:t>rhythm</w:t>
      </w:r>
      <w:proofErr w:type="spellEnd"/>
      <w:r>
        <w:t xml:space="preserve"> &amp; blues, con una particolare attenzione al Memphis Sound</w:t>
      </w:r>
    </w:p>
    <w:p w14:paraId="3077647A" w14:textId="1E160BC9" w:rsidR="00743F22" w:rsidRDefault="00743F22" w:rsidP="00743F22">
      <w:r>
        <w:t>Nel corso del tempo, Porretta ha ospitato alcuni dei più grandi nomi del soul: molti sono arrivati per la prima volta in Europa proprio grazie al festival, altri - autentiche leggende - sono stati riscoperti in piccoli centri del "deep south" degli Stati uniti e rilanciati davanti a un pubblico internazionale. La stampa ha spesso parlato del "miracolo di Porretta" come di uno degli eventi musicali più autentici degli ultimi decenni.</w:t>
      </w:r>
    </w:p>
    <w:p w14:paraId="6F567076" w14:textId="77777777" w:rsidR="00743F22" w:rsidRDefault="00743F22" w:rsidP="00743F22">
      <w:r>
        <w:t xml:space="preserve">Per maggiori informazioni sulla programmazione e l'acquisto dei biglietti consulta il sito ufficiale. www.porrettasoulfestival.it </w:t>
      </w:r>
    </w:p>
    <w:sectPr w:rsidR="00743F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F22"/>
    <w:rsid w:val="000105C8"/>
    <w:rsid w:val="000F22B5"/>
    <w:rsid w:val="00205986"/>
    <w:rsid w:val="002A3AFE"/>
    <w:rsid w:val="005E0A12"/>
    <w:rsid w:val="00743F22"/>
    <w:rsid w:val="009F6F0A"/>
    <w:rsid w:val="00A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522D"/>
  <w15:chartTrackingRefBased/>
  <w15:docId w15:val="{C823821A-968E-4F25-89B3-4B9AC261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43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43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43F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43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43F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43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43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43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43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43F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43F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43F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43F22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43F22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43F2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43F2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43F2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43F2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43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43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43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43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43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43F2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43F2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43F22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43F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43F22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43F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Graziano Uliani</dc:creator>
  <cp:keywords/>
  <dc:description/>
  <cp:lastModifiedBy>Graziano Uliani</cp:lastModifiedBy>
  <cp:revision>2</cp:revision>
  <dcterms:created xsi:type="dcterms:W3CDTF">2025-12-06T07:28:00Z</dcterms:created>
  <dcterms:modified xsi:type="dcterms:W3CDTF">2025-12-06T07:28:00Z</dcterms:modified>
</cp:coreProperties>
</file>